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85" w:rsidRDefault="00974285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:rsidR="00974285" w:rsidRPr="005165A5" w:rsidRDefault="00974285" w:rsidP="00031A80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:rsidR="00974285" w:rsidRPr="005165A5" w:rsidRDefault="00974285" w:rsidP="00031A80">
      <w:pPr>
        <w:jc w:val="center"/>
        <w:rPr>
          <w:b/>
          <w:bCs/>
        </w:rPr>
      </w:pPr>
      <w:r w:rsidRPr="005165A5">
        <w:rPr>
          <w:b/>
          <w:bCs/>
        </w:rPr>
        <w:t>Nr. 001/2015</w:t>
      </w:r>
    </w:p>
    <w:p w:rsidR="00974285" w:rsidRPr="005165A5" w:rsidRDefault="00974285" w:rsidP="00031A80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 0/16, 0</w:t>
      </w:r>
      <w:r w:rsidRPr="005165A5">
        <w:rPr>
          <w:b/>
          <w:bCs/>
          <w:sz w:val="18"/>
          <w:szCs w:val="18"/>
        </w:rPr>
        <w:t>/32</w:t>
      </w:r>
      <w:r>
        <w:rPr>
          <w:b/>
          <w:bCs/>
          <w:sz w:val="18"/>
          <w:szCs w:val="18"/>
        </w:rPr>
        <w:t xml:space="preserve"> Betonkies aus postglazialem Terrassenschotter</w:t>
      </w:r>
    </w:p>
    <w:p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:rsidR="00974285" w:rsidRPr="005165A5" w:rsidRDefault="00974285" w:rsidP="00031A80">
      <w:pPr>
        <w:spacing w:after="120"/>
        <w:ind w:left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Gesteinskörnungen für die Herstellung von Beton gemäß EN 12620.</w:t>
      </w:r>
    </w:p>
    <w:p w:rsidR="00974285" w:rsidRPr="005165A5" w:rsidRDefault="00974285" w:rsidP="006938B4">
      <w:pPr>
        <w:spacing w:after="120"/>
        <w:ind w:left="426" w:firstLine="8"/>
        <w:rPr>
          <w:b/>
          <w:bCs/>
        </w:rPr>
      </w:pPr>
      <w:r>
        <w:rPr>
          <w:b/>
          <w:bCs/>
          <w:sz w:val="18"/>
          <w:szCs w:val="18"/>
        </w:rPr>
        <w:t>Die Gesteinskörnungen 0/16, 0</w:t>
      </w:r>
      <w:r w:rsidRPr="005165A5">
        <w:rPr>
          <w:b/>
          <w:bCs/>
          <w:sz w:val="18"/>
          <w:szCs w:val="18"/>
        </w:rPr>
        <w:t xml:space="preserve">/32 sind zur Herstellung von Betonen gemäß ÖNORM B 4710-1:2007, mit </w:t>
      </w:r>
      <w:r>
        <w:rPr>
          <w:b/>
          <w:bCs/>
          <w:sz w:val="18"/>
          <w:szCs w:val="18"/>
        </w:rPr>
        <w:t xml:space="preserve"> </w:t>
      </w:r>
      <w:r w:rsidRPr="005165A5">
        <w:rPr>
          <w:b/>
          <w:bCs/>
          <w:sz w:val="18"/>
          <w:szCs w:val="18"/>
        </w:rPr>
        <w:t>Ausnahme der Betonklassen XA2L, B6, XA3L und allen XM-Klassen, geeignet.</w:t>
      </w:r>
      <w:r w:rsidRPr="005165A5">
        <w:rPr>
          <w:b/>
          <w:bCs/>
        </w:rPr>
        <w:t xml:space="preserve"> </w:t>
      </w:r>
    </w:p>
    <w:p w:rsidR="00974285" w:rsidRPr="005165A5" w:rsidRDefault="00974285" w:rsidP="00031A80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:rsidR="00974285" w:rsidRPr="005165A5" w:rsidRDefault="00974285" w:rsidP="00031A80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Harmonisierte Norm: EN 12620:2008</w:t>
      </w: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:rsidR="00974285" w:rsidRPr="005165A5" w:rsidRDefault="00974285" w:rsidP="00031A80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:rsidR="00974285" w:rsidRPr="005165A5" w:rsidRDefault="00974285" w:rsidP="00031A80">
      <w:pPr>
        <w:pStyle w:val="ListParagraph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:rsidR="00974285" w:rsidRPr="005165A5" w:rsidRDefault="00974285" w:rsidP="00031A80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:rsidR="00974285" w:rsidRPr="005165A5" w:rsidRDefault="00974285" w:rsidP="00031A80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ind w:left="284"/>
        <w:jc w:val="center"/>
        <w:rPr>
          <w:b/>
          <w:bCs/>
          <w:sz w:val="18"/>
          <w:szCs w:val="18"/>
        </w:rPr>
      </w:pPr>
    </w:p>
    <w:p w:rsidR="00974285" w:rsidRPr="005165A5" w:rsidRDefault="00974285" w:rsidP="00031A80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Andelsbuch, 27.10.2015</w:t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/>
      </w:tblPr>
      <w:tblGrid>
        <w:gridCol w:w="4798"/>
        <w:gridCol w:w="4773"/>
      </w:tblGrid>
      <w:tr w:rsidR="00974285" w:rsidRPr="005165A5">
        <w:trPr>
          <w:jc w:val="center"/>
        </w:trPr>
        <w:tc>
          <w:tcPr>
            <w:tcW w:w="4855" w:type="dxa"/>
          </w:tcPr>
          <w:p w:rsidR="00974285" w:rsidRPr="005165A5" w:rsidRDefault="00974285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:rsidR="00974285" w:rsidRPr="005165A5" w:rsidRDefault="00974285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:rsidR="00974285" w:rsidRPr="00E36554" w:rsidRDefault="00974285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:rsidR="00974285" w:rsidRPr="009B3B5C" w:rsidRDefault="00974285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>
        <w:rPr>
          <w:color w:val="000000"/>
        </w:rPr>
        <w:t>Beilage 1 zu Nr. 001/2015</w:t>
      </w: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2577"/>
        <w:gridCol w:w="2527"/>
        <w:gridCol w:w="1442"/>
      </w:tblGrid>
      <w:tr w:rsidR="00974285" w:rsidRPr="00453D5D">
        <w:trPr>
          <w:trHeight w:val="345"/>
          <w:tblHeader/>
        </w:trPr>
        <w:tc>
          <w:tcPr>
            <w:tcW w:w="3651" w:type="dxa"/>
            <w:vMerge w:val="restart"/>
            <w:vAlign w:val="center"/>
          </w:tcPr>
          <w:p w:rsidR="00974285" w:rsidRPr="001D36AB" w:rsidRDefault="00974285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5104" w:type="dxa"/>
            <w:gridSpan w:val="2"/>
            <w:vAlign w:val="center"/>
          </w:tcPr>
          <w:p w:rsidR="00974285" w:rsidRPr="001D36AB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1442" w:type="dxa"/>
            <w:vAlign w:val="center"/>
          </w:tcPr>
          <w:p w:rsidR="00974285" w:rsidRPr="001D36AB" w:rsidRDefault="00974285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974285" w:rsidRPr="00453D5D">
        <w:trPr>
          <w:trHeight w:val="345"/>
          <w:tblHeader/>
        </w:trPr>
        <w:tc>
          <w:tcPr>
            <w:tcW w:w="3651" w:type="dxa"/>
            <w:vMerge/>
            <w:vAlign w:val="center"/>
          </w:tcPr>
          <w:p w:rsidR="00974285" w:rsidRPr="00453D5D" w:rsidRDefault="00974285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2577" w:type="dxa"/>
            <w:vAlign w:val="center"/>
          </w:tcPr>
          <w:p w:rsidR="00974285" w:rsidRPr="00453D5D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  <w:r w:rsidRPr="00453D5D">
              <w:rPr>
                <w:b/>
                <w:bCs/>
                <w:sz w:val="14"/>
                <w:szCs w:val="14"/>
              </w:rPr>
              <w:t>/16</w:t>
            </w:r>
          </w:p>
        </w:tc>
        <w:tc>
          <w:tcPr>
            <w:tcW w:w="2527" w:type="dxa"/>
            <w:vAlign w:val="center"/>
          </w:tcPr>
          <w:p w:rsidR="00974285" w:rsidRPr="00453D5D" w:rsidRDefault="00974285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  <w:r w:rsidRPr="00453D5D">
              <w:rPr>
                <w:b/>
                <w:bCs/>
                <w:sz w:val="14"/>
                <w:szCs w:val="14"/>
              </w:rPr>
              <w:t>/32</w:t>
            </w:r>
          </w:p>
        </w:tc>
        <w:tc>
          <w:tcPr>
            <w:tcW w:w="1442" w:type="dxa"/>
            <w:vAlign w:val="center"/>
          </w:tcPr>
          <w:p w:rsidR="00974285" w:rsidRPr="00453D5D" w:rsidRDefault="00974285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1080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4.3 Korngrößenverteilu</w:t>
            </w:r>
            <w:bookmarkStart w:id="0" w:name="_GoBack"/>
            <w:bookmarkEnd w:id="0"/>
            <w:r w:rsidRPr="00453D5D">
              <w:rPr>
                <w:sz w:val="14"/>
                <w:szCs w:val="14"/>
              </w:rPr>
              <w:t xml:space="preserve">ng </w:t>
            </w:r>
          </w:p>
          <w:p w:rsidR="00974285" w:rsidRPr="00453D5D" w:rsidRDefault="00974285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2577" w:type="dxa"/>
          </w:tcPr>
          <w:p w:rsidR="00974285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0/16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2527" w:type="dxa"/>
          </w:tcPr>
          <w:p w:rsidR="00974285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0/32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442" w:type="dxa"/>
            <w:vMerge w:val="restart"/>
            <w:vAlign w:val="center"/>
          </w:tcPr>
          <w:p w:rsidR="00974285" w:rsidRPr="00453D5D" w:rsidRDefault="00974285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453D5D">
              <w:rPr>
                <w:sz w:val="14"/>
                <w:szCs w:val="14"/>
                <w:lang w:val="de-AT" w:eastAsia="en-US"/>
              </w:rPr>
              <w:t>EN 12620:2</w:t>
            </w:r>
            <w:r>
              <w:rPr>
                <w:sz w:val="14"/>
                <w:szCs w:val="14"/>
                <w:lang w:val="de-AT" w:eastAsia="en-US"/>
              </w:rPr>
              <w:t>008</w:t>
            </w:r>
          </w:p>
        </w:tc>
      </w:tr>
      <w:tr w:rsidR="00974285" w:rsidRPr="00453D5D">
        <w:trPr>
          <w:cantSplit/>
          <w:trHeight w:val="733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:rsidR="00974285" w:rsidRPr="00453D5D" w:rsidRDefault="00974285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2577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2527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442" w:type="dxa"/>
            <w:vMerge/>
            <w:vAlign w:val="center"/>
          </w:tcPr>
          <w:p w:rsidR="00974285" w:rsidRPr="00453D5D" w:rsidRDefault="00974285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467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467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470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:rsidR="00974285" w:rsidRPr="00453D5D" w:rsidRDefault="00974285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:rsidR="00974285" w:rsidRPr="00453D5D" w:rsidRDefault="00974285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:rsidR="00974285" w:rsidRPr="00453D5D" w:rsidRDefault="00974285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:rsidR="00974285" w:rsidRPr="00453D5D" w:rsidRDefault="00974285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:rsidR="00974285" w:rsidRPr="00453D5D" w:rsidRDefault="00974285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1442" w:type="dxa"/>
            <w:vMerge/>
            <w:vAlign w:val="center"/>
          </w:tcPr>
          <w:p w:rsidR="00974285" w:rsidRPr="00453D5D" w:rsidRDefault="00974285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752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:rsidR="00974285" w:rsidRPr="00453D5D" w:rsidRDefault="00974285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:rsidR="00974285" w:rsidRPr="00453D5D" w:rsidRDefault="00974285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285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974285" w:rsidRPr="00453D5D">
        <w:trPr>
          <w:cantSplit/>
          <w:trHeight w:val="693"/>
        </w:trPr>
        <w:tc>
          <w:tcPr>
            <w:tcW w:w="3651" w:type="dxa"/>
          </w:tcPr>
          <w:p w:rsidR="00974285" w:rsidRPr="00453D5D" w:rsidRDefault="00974285" w:rsidP="00453D5D">
            <w:pPr>
              <w:pStyle w:val="BodyText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:rsidR="00974285" w:rsidRPr="00453D5D" w:rsidRDefault="00974285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:rsidR="00974285" w:rsidRPr="00453D5D" w:rsidRDefault="00974285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  <w:vAlign w:val="center"/>
          </w:tcPr>
          <w:p w:rsidR="00974285" w:rsidRPr="00453D5D" w:rsidRDefault="00974285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974285" w:rsidRPr="00453D5D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:rsidR="00974285" w:rsidRPr="00453D5D" w:rsidRDefault="00974285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3651" w:type="dxa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5104" w:type="dxa"/>
            <w:gridSpan w:val="2"/>
          </w:tcPr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:rsidR="00974285" w:rsidRPr="00453D5D" w:rsidRDefault="00974285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:rsidR="00974285" w:rsidRPr="00453D5D" w:rsidRDefault="00974285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974285" w:rsidRPr="00453D5D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197" w:type="dxa"/>
            <w:gridSpan w:val="4"/>
            <w:vAlign w:val="center"/>
          </w:tcPr>
          <w:p w:rsidR="00974285" w:rsidRPr="00F81107" w:rsidRDefault="00974285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  <w:vertAlign w:val="superscript"/>
              </w:rPr>
            </w:pPr>
            <w:r w:rsidRPr="00453D5D">
              <w:rPr>
                <w:b/>
                <w:bCs/>
                <w:sz w:val="14"/>
                <w:szCs w:val="14"/>
              </w:rPr>
              <w:t>Freiwillige Angabe gemäß ÖN B 3</w:t>
            </w:r>
            <w:r>
              <w:rPr>
                <w:b/>
                <w:bCs/>
                <w:sz w:val="14"/>
                <w:szCs w:val="14"/>
              </w:rPr>
              <w:t xml:space="preserve">303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  <w:p w:rsidR="00974285" w:rsidRPr="00453D5D" w:rsidRDefault="00974285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974285" w:rsidRPr="00453D5D">
        <w:tblPrEx>
          <w:tblBorders>
            <w:bottom w:val="none" w:sz="0" w:space="0" w:color="auto"/>
          </w:tblBorders>
        </w:tblPrEx>
        <w:trPr>
          <w:cantSplit/>
          <w:trHeight w:val="406"/>
        </w:trPr>
        <w:tc>
          <w:tcPr>
            <w:tcW w:w="3651" w:type="dxa"/>
          </w:tcPr>
          <w:p w:rsidR="00974285" w:rsidRDefault="00974285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Frostwiderstand </w:t>
            </w:r>
          </w:p>
          <w:p w:rsidR="00974285" w:rsidRPr="00453D5D" w:rsidRDefault="00974285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Frostwiderstand von feinen Gesteinskörnungen</w:t>
            </w:r>
          </w:p>
        </w:tc>
        <w:tc>
          <w:tcPr>
            <w:tcW w:w="5104" w:type="dxa"/>
            <w:gridSpan w:val="2"/>
          </w:tcPr>
          <w:p w:rsidR="00974285" w:rsidRDefault="00974285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:rsidR="00974285" w:rsidRPr="00453D5D" w:rsidRDefault="00974285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FS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442" w:type="dxa"/>
          </w:tcPr>
          <w:p w:rsidR="00974285" w:rsidRPr="00453D5D" w:rsidRDefault="00974285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  <w:p w:rsidR="00974285" w:rsidRPr="00453D5D" w:rsidRDefault="00974285" w:rsidP="00913507">
            <w:pPr>
              <w:spacing w:after="0" w:line="200" w:lineRule="exact"/>
              <w:rPr>
                <w:color w:val="000000"/>
                <w:sz w:val="14"/>
                <w:szCs w:val="14"/>
              </w:rPr>
            </w:pPr>
            <w:r w:rsidRPr="00453D5D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974285" w:rsidRDefault="00974285" w:rsidP="00D4043F">
      <w:pPr>
        <w:spacing w:after="120"/>
      </w:pPr>
    </w:p>
    <w:sectPr w:rsidR="00974285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5" w:rsidRDefault="0097428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285" w:rsidRDefault="0097428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5" w:rsidRDefault="0097428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285" w:rsidRDefault="00974285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B9"/>
    <w:rsid w:val="00000A86"/>
    <w:rsid w:val="00031A80"/>
    <w:rsid w:val="00067410"/>
    <w:rsid w:val="000678FA"/>
    <w:rsid w:val="0008033B"/>
    <w:rsid w:val="00094AA8"/>
    <w:rsid w:val="000B6A07"/>
    <w:rsid w:val="000C3FBF"/>
    <w:rsid w:val="00112F17"/>
    <w:rsid w:val="00132675"/>
    <w:rsid w:val="00156878"/>
    <w:rsid w:val="00171E1D"/>
    <w:rsid w:val="001C6525"/>
    <w:rsid w:val="001D36AB"/>
    <w:rsid w:val="002064B3"/>
    <w:rsid w:val="002C27A6"/>
    <w:rsid w:val="002E3CD6"/>
    <w:rsid w:val="00331CC3"/>
    <w:rsid w:val="00345BA0"/>
    <w:rsid w:val="00364B6C"/>
    <w:rsid w:val="003704A3"/>
    <w:rsid w:val="003A61C0"/>
    <w:rsid w:val="003E6701"/>
    <w:rsid w:val="003F02C0"/>
    <w:rsid w:val="0044086B"/>
    <w:rsid w:val="00453D5D"/>
    <w:rsid w:val="00470ACF"/>
    <w:rsid w:val="00475E1D"/>
    <w:rsid w:val="00481D86"/>
    <w:rsid w:val="00496744"/>
    <w:rsid w:val="004A3F0B"/>
    <w:rsid w:val="004B5694"/>
    <w:rsid w:val="004C1C86"/>
    <w:rsid w:val="004E2587"/>
    <w:rsid w:val="00512FC1"/>
    <w:rsid w:val="005165A5"/>
    <w:rsid w:val="00540D66"/>
    <w:rsid w:val="005521C1"/>
    <w:rsid w:val="005556BB"/>
    <w:rsid w:val="005933EA"/>
    <w:rsid w:val="005C6D42"/>
    <w:rsid w:val="006463E2"/>
    <w:rsid w:val="006467A4"/>
    <w:rsid w:val="006645B1"/>
    <w:rsid w:val="00677EC1"/>
    <w:rsid w:val="006938B4"/>
    <w:rsid w:val="007173CA"/>
    <w:rsid w:val="00726C15"/>
    <w:rsid w:val="007D7D93"/>
    <w:rsid w:val="00801F7A"/>
    <w:rsid w:val="008250D6"/>
    <w:rsid w:val="00833F12"/>
    <w:rsid w:val="008A0DD4"/>
    <w:rsid w:val="008A40C4"/>
    <w:rsid w:val="008C66FE"/>
    <w:rsid w:val="008C6EC2"/>
    <w:rsid w:val="008F4238"/>
    <w:rsid w:val="008F73B9"/>
    <w:rsid w:val="009053F9"/>
    <w:rsid w:val="00913507"/>
    <w:rsid w:val="00931AE7"/>
    <w:rsid w:val="0093265F"/>
    <w:rsid w:val="009356A6"/>
    <w:rsid w:val="00935F17"/>
    <w:rsid w:val="009447DC"/>
    <w:rsid w:val="009545B8"/>
    <w:rsid w:val="00974285"/>
    <w:rsid w:val="009B3B5C"/>
    <w:rsid w:val="00A723EF"/>
    <w:rsid w:val="00A85749"/>
    <w:rsid w:val="00A93BD3"/>
    <w:rsid w:val="00A95097"/>
    <w:rsid w:val="00A97CC4"/>
    <w:rsid w:val="00AB4C35"/>
    <w:rsid w:val="00B11280"/>
    <w:rsid w:val="00B11842"/>
    <w:rsid w:val="00B122AF"/>
    <w:rsid w:val="00B20EF2"/>
    <w:rsid w:val="00B27D00"/>
    <w:rsid w:val="00B3070D"/>
    <w:rsid w:val="00B928CF"/>
    <w:rsid w:val="00BC4E88"/>
    <w:rsid w:val="00C22FF9"/>
    <w:rsid w:val="00C54B0A"/>
    <w:rsid w:val="00C62BD1"/>
    <w:rsid w:val="00C77696"/>
    <w:rsid w:val="00C9376C"/>
    <w:rsid w:val="00D11254"/>
    <w:rsid w:val="00D371C3"/>
    <w:rsid w:val="00D4043F"/>
    <w:rsid w:val="00D642A8"/>
    <w:rsid w:val="00D768E8"/>
    <w:rsid w:val="00DC3ABF"/>
    <w:rsid w:val="00E30A8D"/>
    <w:rsid w:val="00E36554"/>
    <w:rsid w:val="00E64922"/>
    <w:rsid w:val="00E703C2"/>
    <w:rsid w:val="00EA3D1E"/>
    <w:rsid w:val="00EC25D1"/>
    <w:rsid w:val="00EC4AEA"/>
    <w:rsid w:val="00F254A9"/>
    <w:rsid w:val="00F37F38"/>
    <w:rsid w:val="00F81107"/>
    <w:rsid w:val="00F96228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B9"/>
    <w:pPr>
      <w:spacing w:after="240" w:line="230" w:lineRule="atLeast"/>
      <w:jc w:val="both"/>
    </w:pPr>
    <w:rPr>
      <w:rFonts w:eastAsia="Times New Roman" w:cs="Arial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Normal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99"/>
    <w:qFormat/>
    <w:rsid w:val="00031A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532</Words>
  <Characters>3355</Characters>
  <Application>Microsoft Office Outlook</Application>
  <DocSecurity>0</DocSecurity>
  <Lines>0</Lines>
  <Paragraphs>0</Paragraphs>
  <ScaleCrop>false</ScaleCrop>
  <Company>Nievelt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Kieswerk</cp:lastModifiedBy>
  <cp:revision>12</cp:revision>
  <cp:lastPrinted>2013-06-27T14:14:00Z</cp:lastPrinted>
  <dcterms:created xsi:type="dcterms:W3CDTF">2014-04-22T05:26:00Z</dcterms:created>
  <dcterms:modified xsi:type="dcterms:W3CDTF">2015-10-27T15:51:00Z</dcterms:modified>
</cp:coreProperties>
</file>